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2C" w:rsidRPr="00EA462C" w:rsidRDefault="00EA462C" w:rsidP="00EA4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462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CO TRZEBA WIEDZIEĆ O "LALCE" </w:t>
      </w:r>
    </w:p>
    <w:p w:rsidR="00EA462C" w:rsidRPr="00EA462C" w:rsidRDefault="00EA462C" w:rsidP="00EA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1. Wiadomości ogólne.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"Lalka" </w:t>
      </w:r>
      <w:hyperlink r:id="rId4" w:history="1">
        <w:r w:rsidRPr="00EA462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Bolesława Prusa</w:t>
        </w:r>
      </w:hyperlink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 to jedna z najsłynniejszych powieści polskiego pozytywizmu, wydana w Warszawie  w 1890 r. (przedtem ukazywała się w odcinkach w "Kurierze Codziennym"). Jej treść była wielokrotnie cenzurowana ze względu na zawarte w niej elementy patriotyczne. </w:t>
      </w:r>
    </w:p>
    <w:p w:rsidR="00EA462C" w:rsidRPr="00EA462C" w:rsidRDefault="00EA462C" w:rsidP="00FE2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 xml:space="preserve">2. </w:t>
      </w:r>
      <w:hyperlink r:id="rId5" w:history="1">
        <w:r w:rsidRPr="00EA462C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shd w:val="clear" w:color="auto" w:fill="FFFF00"/>
            <w:lang w:eastAsia="pl-PL"/>
          </w:rPr>
          <w:t>Tu macie tekst "Lalki"</w:t>
        </w:r>
      </w:hyperlink>
      <w:r w:rsidRPr="00EA462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> 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Przyda się do kopiowania cytatów i szybkiego szukania potrzebnych fragmentów.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br/>
        <w:t>3. O czym to jest, czyli tematyka i problematyka "Lalki"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. Gdyby ograniczyć się do wątku głównego, byłaby to opowieść o starszawym (z punktu widzenia maturzysty) gościu, który zakochał się na zabój w 20 lat młodszej pannie arystokratycznego pochodzenia i stawał na głowie, żeby zdobyć jej uczucia. Sęk w tym, że nie tylko się jej nie podobał, ale do tego pochodził z innej sfery, co go zupełnie dyskwalifikowało. O tym, że nie jest to łzawe romansidło, decyduje cała otoczka głównego wątku oraz przesłanie ideowe utworu. Przebogata galeria postaci ze wszystkich szczebli społecznych, znakomite scenki rodzajowe, dużo humoru, sarkazmu i goryczy, opisy XIX-wiecznej Warszawy, obrazy świata odchodzącego, obecnego i nadchodzącego...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Najważniejsze problemy poruszane w "Lalce" to między innymi: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diagnoza polskiego społeczeństwa XIX w. poprzez ocenę realizacji haseł pozytywistycznych,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rozliczenie z ideałami romantycznymi i pozytywistycznymi,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obraz polskich idealistów na tle społecznego rozkładu,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dramat polskiego społeczeństwa, które nie dorosło do nowoczesności,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obraz kapitalizmu, kariery i awansu społecznego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Prus bardzo ostro i pesymistycznie podsumowuje realizację postulatów pozytywistycznych w społeczeństwie polskim - </w:t>
      </w:r>
      <w:r w:rsidRPr="00EA46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 to między innymi powieść została przyjęta chłodno przez ówczesną krytykę.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Obecnie "</w:t>
      </w:r>
      <w:r w:rsidRPr="00EA46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Lalka" uznawana jest za najdoskonalszą artystycznie, najgłębszą intelektualnie i najbardziej europejską powieść, jaka powstała w Polsce. Józef Bachórz  nazywa ją "zaproszeniem czytelnika do odpowiedzialności za przyszłość".</w:t>
      </w:r>
      <w:r w:rsidRPr="00EA462C">
        <w:rPr>
          <w:rFonts w:ascii="Arial" w:eastAsia="Times New Roman" w:hAnsi="Arial" w:cs="Arial"/>
          <w:sz w:val="21"/>
          <w:szCs w:val="21"/>
          <w:shd w:val="clear" w:color="auto" w:fill="FFFFFF"/>
          <w:lang w:eastAsia="pl-PL"/>
        </w:rPr>
        <w:t> 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br/>
        <w:t>4. Jakie idee pozytywistyczne zawiera "Lalka"?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Powieść ukazuje polskie społeczeństwo z końca XIX w. właśnie z perspektywy idei pozytywistycznych. Prus krytykuje realizację tych idei na gruncie rodzimym poprzez przykłady losów poszczególnych bohaterów: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a) praca organiczna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społeczeństwo ukazane jako organizm, którego właściwie każda część wymaga uzdrowienia: zdegenerowana arystokracja (np. Łęccy, Starski, Krzeszowski), podzielona ideowo inteligencja (studenci), zdeklasowana szlachta (Wirski,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Maruszewicz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żyjący w nędzy margines społeczny (Marianna, Wysocki).  Najlepsza nawet inicjatywa szlachetnych jednostek to za mało, żeby stworzyć nowoczesne społeczeństwo oraz podnieść poziom gospodarczy i ekonomiczny kraju. 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b) praca u podstaw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EA46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realizacja negatywna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fałszywa filantropia, doraźne akcje charytatywne służące głównie rozrywce arystokracji (np. kwesta wielkanocna); </w:t>
      </w:r>
      <w:r w:rsidRPr="00EA46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realizacja pozytywna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działalność prezesowej Zasławskiej w jej majątku (ochronka dla dzieci, dom starców, godziwe życie chłopów),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dzialalność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Wolkulskiego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(pomoc Mariannie i Wysockim)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c) równouprawnienie kobiet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przykładzie Heleny Stawskiej, zmuszonej do samodzielnego życia i utrzymania córki po ucieczce męża za granicę. Kobieta boryka się z problemami finansowymi, gdyż jej praca jest opłacana bardzo nisko, a stabilizacje zapewnić jej może jedynie spadek (po Wokulskim) i małżeństwo (z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Mraczewskim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d) asymilacja Żydów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przykładzie Henryka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Szlangbauma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 Polaka, patrioty, uczestnika powstania styczniowego i zesłańca na Sybir - prześladowanego przez innych subiektów jedynie z powodu żydowskiego pochodzenia. 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e) postęp nauki i techniki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reprezentują: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Geist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Julian Ochocki, Paweł Szuman a częściowo i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Stanislaw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Wokulski.  To jednostki wybitne o szerokich horyzontach, tymczasem społeczeństwo traktuje ich jak nieszkodliwych dziwaków, lekceważąc ich wynalazki i plany. </w:t>
      </w:r>
    </w:p>
    <w:p w:rsidR="00EA462C" w:rsidRPr="00EA462C" w:rsidRDefault="00EA462C" w:rsidP="00EA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br/>
        <w:t>5. Wyjaśnienie tytułu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Pierwotnie powieść miała nosić tytuł 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"Trzy pokolenia"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oddawałoby jej treść, 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ponieważ ukazuje odchodzące pokolenie romantycznych idealistów (Rzecki), istniejące współcześnie pokolenie przejściowe; takie rozdarte między ideami romantyzmu i pozytywizmu (Wokulski) i pokolenie przyszłości - pozytywistycznych idealistów naukowych (Ochocki).  </w:t>
      </w:r>
    </w:p>
    <w:p w:rsidR="00EA462C" w:rsidRDefault="00EA462C" w:rsidP="00EA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"Lalka"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 jest z epizodyczną sceną procesu o kradzież dziecięcej zabawki, którą Prus stworzył w oparciu o autentyczną historię przeczytaną w prasie, a ta z kolei podsunęła mu zarys fabuły całej powieści. Wg autora tytułowa "lalka" nie ma nic wspólnego z postacią Izabeli, choć czytelnicy są skłonni przyrównywać bohaterkę do pięknej i nieczułej kukły.</w:t>
      </w:r>
    </w:p>
    <w:p w:rsidR="00FE2AC2" w:rsidRPr="00EA462C" w:rsidRDefault="00FE2AC2" w:rsidP="00EA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62C" w:rsidRPr="00EA462C" w:rsidRDefault="00EA462C" w:rsidP="00EA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2C">
        <w:rPr>
          <w:rFonts w:ascii="inherit" w:eastAsia="Times New Roman" w:hAnsi="inherit" w:cs="Times New Roman"/>
          <w:i/>
          <w:iCs/>
          <w:color w:val="0000FF"/>
          <w:sz w:val="24"/>
          <w:szCs w:val="24"/>
          <w:lang w:eastAsia="pl-PL"/>
        </w:rPr>
        <w:t>"W powieści «Lalka» znajduje się rozdział poświęcony procesowi o kradzież lalki, rzeczywistej lalki dziecinnej. Otóż taki proces miał miejsce w Wiedniu. A ponieważ fakt ten wywołał w moim umyśle skrystalizowanie się, sklejenie się całej powieści, więc przez wdzięczność użyłem wyrazu lalka za tytuł. Powieść, o której mówię, powinna mieć tytuł: «Trzy pokolenia». Może nawet byłaby lepiej rozumiana z takim nazwiskiem". (</w:t>
      </w:r>
      <w:r w:rsidRPr="00EA462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>Krystyna Tokarzówna, Stanisław Fita: Bolesław Prus 1847-1912. Kalendarz życia i twórczości.) </w:t>
      </w:r>
    </w:p>
    <w:p w:rsidR="00EA462C" w:rsidRPr="00EA462C" w:rsidRDefault="00EA462C" w:rsidP="00EA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br/>
        <w:t>6. Wątki w "Lalce" 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wątek główny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miłość Stanisława Wokulskiego do Izabeli Łęckiej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wątki poboczne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dzieje Ignacego Rzeckiego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dzieje Heleny Stawskiej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historia rodziny Łęckich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historia baronostwa Krzeszowskich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historia rodziny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Minclów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romantyczna historia prezesowej Zasławskiej (kamień w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Zasławku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historia Marianny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wątki epizodyczne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proces o lalkę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historia ze studentami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br/>
        <w:t>7. Czas i miejsce akcji i fabuły:</w:t>
      </w:r>
    </w:p>
    <w:p w:rsidR="00EA462C" w:rsidRPr="00EA462C" w:rsidRDefault="00EA462C" w:rsidP="00EA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"Lalki" zaczyna się 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marcu 1878 r.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przyjazdem Wokulskiego, a kończy </w:t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październiku 1879 r.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śmiercią Rzeckiego. Toczy się głównie w Warszawie, ale również w Paryżu,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Zasławku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przez moment w Skierniewicach. </w:t>
      </w:r>
    </w:p>
    <w:p w:rsidR="00EA462C" w:rsidRPr="00EA462C" w:rsidRDefault="00EA462C" w:rsidP="00EA462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 fabularne zaczynają się ok. 40 lat wcześniej (młodość Rzeckiego, historia </w:t>
      </w:r>
      <w:proofErr w:type="spellStart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Minclów</w:t>
      </w:r>
      <w:proofErr w:type="spellEnd"/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) i dotyczą dodatkowo takich krajów, jak: Rosja, Bułgaria (historia Wokulskiego)  Węgry, Turcja (historia Rzeckiego).</w:t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8. "Lalka" w pigułce - najważniejsze wydarzenia w poszczególnych rozdziałach: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483"/>
        <w:gridCol w:w="6300"/>
      </w:tblGrid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Jak wygląda firma J.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Mincel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S. Wokulski przez szkło butelek?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Rozmowy na temat losów Stanisława Wokulskiego. 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pl-PL"/>
              </w:rPr>
              <w:t>II. Rządy starego subiekta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Rozkład dnia Ignacego Rzeckiego.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  <w:t>III. Pamiętnik starego subiekta (1)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Dzieciństwo Rzeckiego, jego praktyka u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Mincla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pl-PL"/>
              </w:rPr>
              <w:t>IV. Powrót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Wokulski powraca zza granicy i spotyka się z Rzeckim.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Demokratyzacja pana i marzenia panny z towarzystwa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Prezentacja rodziny Łęckich; charakterystyka Izabeli (Apollo).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VI. W jaki sposób nowi ludzie ukazują się nad starymi horyzontami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odkrywa zamiary Wokulskiego.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VII. Gołąb wychodzi na spotkanie węża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odwiedza sklep Wokulskiego.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pl-PL"/>
              </w:rPr>
              <w:t>VIII. Medytacje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Wokulski spaceruje po Powiślu; wspomina przeszłość; pomaga Wysockiemu; zwalnia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Mraczewskiego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IX. Kładki, na których spotykają się ludzie różnych światów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Kwesta w kościele, śniadanie u hrabiny Karolowej (Wokulski poznaje prezesową Zasławską). 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X</w:t>
            </w: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  <w:t>. Pamiętnik starego subiekta (2)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Udział Rzeckiego w Wiośnie Ludów (Katz); nowy sklep i mieszkanie.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XI. Stare marzenia i nowe znajomości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Działalność pani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Meliton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zebranie i księcia (Wokulski poznaje Juliana Ochockiego)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XII. Wędrówki za cudzymi interesami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Wokulski kupuje klacz Krzeszowskich (Sułtankę) oraz decyduje się kupić kamienicę Łęckich.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pl-PL"/>
              </w:rPr>
              <w:t>XIII. Wielkopańskie zabawy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Sułtanka wygrywa wyścig; Wokulski pojedynkuje się z Krzeszowskim.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pl-PL"/>
              </w:rPr>
              <w:t>XIV. Dziewicze marzenia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przychylniej myśli o Wokulskim, ale widzi w nim tylko doradcę i powiernika.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W jaki sposób duszę ludzką szarpie namiętność, a w jaki rozsądek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Wokulski otrzymuje zaproszenie na obiad od Łęckich i rozmyśla, co ono dla niego znaczy.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Ona – on – i ci inni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 u Łęckich, plany wyjazdu do Paryża.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Kiełkowanie rozmaitych zasiewów i złudzeń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Wokulski pomaga Mariannie; spotyka się z Izabelą w Łazienkach i obiecuje zorganizować aplauz dla tragika Rossiego.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Zdumienia, przywidzenia i obserwacje starego subiekta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Spostrzeżenia Rzeckiego w teatrze (Makbet) i podczas  licytacji kamienicy Łęckich. 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Pierwsze ostrzeżenie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Wokulski obraża się na Izabelę, która traktuje go lekceważąco w obecności Starskiego, i wyjeżdża do Paryża.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VI. Pamiętnik starego subiekta (3)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Wspomnienia dotyczące początków znajomości z Wokulskim.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 xml:space="preserve">VII. Pamiętnik starego </w:t>
            </w: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  <w:t>subiekta (4)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Rzecki administruje kamienicą Łęckich.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VIII. Szare dni i krwawe godziny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 Paryżu Wokulski przyjmuje interesantów i zwiedza miasto.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pl-PL"/>
              </w:rPr>
              <w:t>IX. Widziadło.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Wynalazki prof.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Geista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X. Człowiek szczęśliwy w miłości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Wokulski jedzie pociągiem do Zasławia wraz z baronem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Dalskim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(narzeczonym Eweliny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Janockiej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).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XI. Wiejskie rozrywki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Wokulski podziwia gospodarstwo Zasławskiej i zapoznaje się z ludźmi przebywającymi na wakacjach u prezesowej; kokietuje go Wąsowska.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XII. Pod jednym dachem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Przybywa Izabela i stwierdza, że wszyscy są zachwyceni Wokulskim; kupiec podejrzewa romans Eweliny i Starskiego.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XIII. Lasy, ruiny i czary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W ruinach zamku Wokulski i Łęcka słuchają legendy o zaklętej królewnie i panna daje kupcowi nadzieję.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  <w:t>I. Pamiętnik starego subiekta (5)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Rzecki opisuje znajomość ze Stawską, figle studentów oraz zabiegi Krzeszowskiej w celu odkupienia kamienicy.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  <w:t>II. Pamiętnik starego subiekta (6)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Rzecki opisuje, jak doszło do podejrzenia  o kradzież lalki oraz przebieg rozpraw przeciw  studentom i Stawskiej.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  <w:t>III. Pamiętnik starego subiekta (7)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Wokulski rezygnuje z balu u księcia z powodu zbyt późnego zaproszenia. Rzecki chce ożenić przyjaciela  z Heleną Stawską. Humorystyczny opis eksmisji studentów.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Damy i kobiety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Wokulski bywa u Izabeli, która dojrzewa do decyzji wyjścia za niego; Stawska kocha kupca i jest gotowa zostać jego kochanką 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 W jaki sposób zaczynają się otwierać oczy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zachwyca się marnym skrzypkiem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Molinarim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 Węgiełek żeni się z Marianną; Wokulski zostaje narzeczonym Izabeli.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pl-PL"/>
              </w:rPr>
              <w:t>VI. Pogodzeni małżonkowie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Baron Krzeszowski powraca do domu; wyjaśniają się szwindle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Maruszewicza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VII.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Tempus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fugit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aeternitas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manet</w:t>
            </w:r>
            <w:proofErr w:type="spellEnd"/>
          </w:p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(Czas ucieka, wieczność trwa)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Podczas wspólnej podróży do Krakowa Wokulski przekonuje się o niewierności narzeczonej i chce popełnić samobójstwo.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  <w:t>VIII. Pamiętnik starego subiekta (8)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Rzecki opisuje zmiany w zachowaniu H.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Szlangbauma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nasilające się nastroje antysemickie oraz swoje próby udania się w podróż. 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IX. Dusza w letargu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Depresja Wokulskiego po zerwaniu z Łęcką; Starski dawnym klientem Marianny;  rozwód barona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Dalskiego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Eweliną; naukowe plany Wokulskiego. 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pl-PL"/>
              </w:rPr>
              <w:t>X. Pamiętnik stare</w:t>
            </w:r>
            <w:r w:rsidRPr="00EA462C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ru-RU" w:eastAsia="pl-PL"/>
              </w:rPr>
              <w:t>go subiekta (9)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Przejęcie sklepu przez H. </w:t>
            </w:r>
            <w:proofErr w:type="spellStart"/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Szlangbauma</w:t>
            </w:r>
            <w:proofErr w:type="spellEnd"/>
            <w:r w:rsidRPr="00EA46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.</w:t>
            </w:r>
          </w:p>
        </w:tc>
      </w:tr>
      <w:tr w:rsidR="00EA462C" w:rsidRPr="00EA462C" w:rsidTr="00EA46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XI....?...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A462C" w:rsidRPr="00EA462C" w:rsidRDefault="00EA462C" w:rsidP="00EA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46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Przypuszczenia co do losów Wokulskiego, śmierć Rzeckiego.</w:t>
            </w:r>
          </w:p>
        </w:tc>
      </w:tr>
    </w:tbl>
    <w:p w:rsidR="00EA462C" w:rsidRPr="00EA462C" w:rsidRDefault="00EA462C" w:rsidP="00EA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62C" w:rsidRPr="00EA462C" w:rsidRDefault="00EA462C" w:rsidP="00EA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62C" w:rsidRPr="00EA462C" w:rsidRDefault="00EA462C" w:rsidP="00EA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2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pl-PL"/>
        </w:rPr>
        <w:t>9. Podział treści, sposób narracji i najważniejsze wydarzenia fabuły:</w:t>
      </w:r>
    </w:p>
    <w:p w:rsidR="00EA462C" w:rsidRPr="00EA462C" w:rsidRDefault="00EA462C" w:rsidP="00EA4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Powieść najpierw ukazywała się w odcinkach w gazecie, następnie w trzytomowym wydaniu książkowym, obecnie jest wydawana w dwóch tomach. Wydarzenia opisano z punktu widzenia wszechwiedzącego narratora 3-osobowego, ale wiele miejsca zajmuje też subiektywna narracja pamiętnikarska jednego z głównych bohaterów, Rzeckiego (9 rozdziałów). Jest też wiele monologów wewnętrznych w tzw. </w:t>
      </w:r>
      <w:hyperlink r:id="rId6" w:history="1">
        <w:r w:rsidRPr="00EA46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mowie pozornie zależnej</w:t>
        </w:r>
      </w:hyperlink>
      <w:r w:rsidRPr="00EA462C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wypowiedzi bohaterów charakteryzujących i oceniających postacie i wydarzenia.</w:t>
      </w:r>
    </w:p>
    <w:p w:rsidR="00354FCA" w:rsidRDefault="00354FCA" w:rsidP="00354FCA">
      <w:bookmarkStart w:id="0" w:name="_GoBack"/>
      <w:bookmarkEnd w:id="0"/>
    </w:p>
    <w:sectPr w:rsidR="00354FCA" w:rsidSect="00354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6"/>
    <w:rsid w:val="002A4F95"/>
    <w:rsid w:val="00354FCA"/>
    <w:rsid w:val="0043175B"/>
    <w:rsid w:val="00C014E6"/>
    <w:rsid w:val="00EA462C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34EDC-839E-478B-A8BB-330DD3D9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iki/Mowa_pozornie_zale%C5%BCna" TargetMode="External"/><Relationship Id="rId5" Type="http://schemas.openxmlformats.org/officeDocument/2006/relationships/hyperlink" Target="http://literat.ug.edu.pl/lalka/index.htm" TargetMode="External"/><Relationship Id="rId4" Type="http://schemas.openxmlformats.org/officeDocument/2006/relationships/hyperlink" Target="http://pl.wikipedia.org/wiki/Boles%C5%82aw_P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2020-04-03T07:24:00Z</dcterms:created>
  <dcterms:modified xsi:type="dcterms:W3CDTF">2020-04-03T07:24:00Z</dcterms:modified>
</cp:coreProperties>
</file>